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8215C" w14:textId="77777777" w:rsidR="00E539EA" w:rsidRDefault="00E539EA" w:rsidP="007225A0">
      <w:pPr>
        <w:jc w:val="center"/>
        <w:rPr>
          <w:rFonts w:ascii="Calibri" w:eastAsia="Calibri" w:hAnsi="Calibri" w:cs="Times New Roman"/>
        </w:rPr>
      </w:pPr>
    </w:p>
    <w:p w14:paraId="4DA4B2C5" w14:textId="77777777" w:rsidR="00E539EA" w:rsidRDefault="00E539EA" w:rsidP="007225A0">
      <w:pPr>
        <w:jc w:val="center"/>
        <w:rPr>
          <w:rFonts w:ascii="Calibri" w:eastAsia="Calibri" w:hAnsi="Calibri" w:cs="Times New Roman"/>
        </w:rPr>
      </w:pPr>
    </w:p>
    <w:p w14:paraId="426AFC12" w14:textId="77777777" w:rsidR="007225A0" w:rsidRPr="000B4B9A" w:rsidRDefault="007B092F" w:rsidP="007225A0">
      <w:pPr>
        <w:jc w:val="center"/>
        <w:rPr>
          <w:rFonts w:ascii="Calibri" w:eastAsia="Calibri" w:hAnsi="Calibri" w:cs="Times New Roman"/>
          <w:b/>
        </w:rPr>
      </w:pPr>
      <w:r>
        <w:rPr>
          <w:rFonts w:ascii="Calibri" w:eastAsia="Calibri" w:hAnsi="Calibri" w:cs="Times New Roman"/>
          <w:b/>
        </w:rPr>
        <w:t>Benedict College</w:t>
      </w:r>
    </w:p>
    <w:p w14:paraId="1D55037A" w14:textId="77777777" w:rsidR="007225A0" w:rsidRPr="007225A0" w:rsidRDefault="007B092F" w:rsidP="000B4B9A">
      <w:pPr>
        <w:jc w:val="center"/>
        <w:rPr>
          <w:rFonts w:ascii="Calibri" w:eastAsia="Calibri" w:hAnsi="Calibri" w:cs="Times New Roman"/>
        </w:rPr>
      </w:pPr>
      <w:r>
        <w:rPr>
          <w:rFonts w:ascii="Calibri" w:eastAsia="Calibri" w:hAnsi="Calibri" w:cs="Times New Roman"/>
        </w:rPr>
        <w:t>Eng131 Analysis and Argument</w:t>
      </w:r>
    </w:p>
    <w:p w14:paraId="617316FE" w14:textId="77777777" w:rsidR="007225A0" w:rsidRPr="007225A0" w:rsidRDefault="00A1552B" w:rsidP="007225A0">
      <w:pPr>
        <w:jc w:val="center"/>
        <w:rPr>
          <w:rFonts w:ascii="Calibri" w:eastAsia="Calibri" w:hAnsi="Calibri" w:cs="Times New Roman"/>
        </w:rPr>
      </w:pPr>
      <w:r>
        <w:rPr>
          <w:rFonts w:ascii="Calibri" w:eastAsia="Calibri" w:hAnsi="Calibri" w:cs="Times New Roman"/>
        </w:rPr>
        <w:t>Spring</w:t>
      </w:r>
      <w:r w:rsidR="007225A0" w:rsidRPr="007225A0">
        <w:rPr>
          <w:rFonts w:ascii="Calibri" w:eastAsia="Calibri" w:hAnsi="Calibri" w:cs="Times New Roman"/>
        </w:rPr>
        <w:t xml:space="preserve"> 20</w:t>
      </w:r>
      <w:r w:rsidR="00DF3684">
        <w:rPr>
          <w:rFonts w:ascii="Calibri" w:eastAsia="Calibri" w:hAnsi="Calibri" w:cs="Times New Roman"/>
        </w:rPr>
        <w:t>20</w:t>
      </w:r>
    </w:p>
    <w:p w14:paraId="1745E68B" w14:textId="77777777" w:rsidR="007225A0" w:rsidRPr="007225A0" w:rsidRDefault="007225A0" w:rsidP="007225A0">
      <w:pPr>
        <w:jc w:val="center"/>
        <w:rPr>
          <w:rFonts w:ascii="Calibri" w:eastAsia="Calibri" w:hAnsi="Calibri" w:cs="Times New Roman"/>
          <w:b/>
          <w:sz w:val="28"/>
        </w:rPr>
      </w:pPr>
      <w:r w:rsidRPr="007225A0">
        <w:rPr>
          <w:rFonts w:ascii="Calibri" w:eastAsia="Calibri" w:hAnsi="Calibri" w:cs="Times New Roman"/>
          <w:b/>
          <w:sz w:val="28"/>
        </w:rPr>
        <w:t>Pretest</w:t>
      </w:r>
    </w:p>
    <w:p w14:paraId="6FAA14EC" w14:textId="3526F66D" w:rsidR="007225A0" w:rsidRPr="007225A0" w:rsidRDefault="007225A0" w:rsidP="007225A0">
      <w:pPr>
        <w:jc w:val="center"/>
        <w:rPr>
          <w:rFonts w:ascii="Calibri" w:eastAsia="Calibri" w:hAnsi="Calibri" w:cs="Times New Roman"/>
        </w:rPr>
      </w:pPr>
      <w:r w:rsidRPr="007225A0">
        <w:rPr>
          <w:rFonts w:ascii="Calibri" w:eastAsia="Calibri" w:hAnsi="Calibri" w:cs="Times New Roman"/>
        </w:rPr>
        <w:t>0</w:t>
      </w:r>
      <w:r w:rsidR="003D08D5">
        <w:rPr>
          <w:rFonts w:ascii="Calibri" w:eastAsia="Calibri" w:hAnsi="Calibri" w:cs="Times New Roman"/>
        </w:rPr>
        <w:t>3</w:t>
      </w:r>
      <w:bookmarkStart w:id="0" w:name="_GoBack"/>
      <w:bookmarkEnd w:id="0"/>
      <w:r w:rsidRPr="007225A0">
        <w:rPr>
          <w:rFonts w:ascii="Calibri" w:eastAsia="Calibri" w:hAnsi="Calibri" w:cs="Times New Roman"/>
        </w:rPr>
        <w:t>-</w:t>
      </w:r>
      <w:r w:rsidR="003D08D5">
        <w:rPr>
          <w:rFonts w:ascii="Calibri" w:eastAsia="Calibri" w:hAnsi="Calibri" w:cs="Times New Roman"/>
        </w:rPr>
        <w:t>22</w:t>
      </w:r>
      <w:r w:rsidRPr="007225A0">
        <w:rPr>
          <w:rFonts w:ascii="Calibri" w:eastAsia="Calibri" w:hAnsi="Calibri" w:cs="Times New Roman"/>
        </w:rPr>
        <w:t>-20</w:t>
      </w:r>
      <w:r w:rsidR="00DF3684">
        <w:rPr>
          <w:rFonts w:ascii="Calibri" w:eastAsia="Calibri" w:hAnsi="Calibri" w:cs="Times New Roman"/>
        </w:rPr>
        <w:t>20</w:t>
      </w:r>
    </w:p>
    <w:p w14:paraId="6AF184F0" w14:textId="77777777" w:rsidR="007225A0" w:rsidRPr="007225A0" w:rsidRDefault="007225A0" w:rsidP="007225A0">
      <w:pPr>
        <w:jc w:val="center"/>
        <w:rPr>
          <w:rFonts w:ascii="Calibri" w:eastAsia="Calibri" w:hAnsi="Calibri" w:cs="Times New Roman"/>
        </w:rPr>
      </w:pPr>
      <w:r w:rsidRPr="007225A0">
        <w:rPr>
          <w:rFonts w:ascii="Calibri" w:eastAsia="Calibri" w:hAnsi="Calibri" w:cs="Times New Roman"/>
          <w:b/>
        </w:rPr>
        <w:t>Instructor:</w:t>
      </w:r>
      <w:r w:rsidRPr="007225A0">
        <w:rPr>
          <w:rFonts w:ascii="Calibri" w:eastAsia="Calibri" w:hAnsi="Calibri" w:cs="Times New Roman"/>
        </w:rPr>
        <w:t xml:space="preserve"> Dr. M. Z. Mashreque</w:t>
      </w:r>
    </w:p>
    <w:p w14:paraId="4E85D7E8" w14:textId="77777777" w:rsidR="007225A0" w:rsidRPr="007225A0" w:rsidRDefault="007225A0" w:rsidP="007225A0">
      <w:pPr>
        <w:rPr>
          <w:rFonts w:ascii="Calibri" w:eastAsia="Calibri" w:hAnsi="Calibri" w:cs="Times New Roman"/>
        </w:rPr>
      </w:pPr>
      <w:r w:rsidRPr="007225A0">
        <w:rPr>
          <w:rFonts w:ascii="Calibri" w:eastAsia="Calibri" w:hAnsi="Calibri" w:cs="Times New Roman"/>
          <w:b/>
          <w:sz w:val="24"/>
        </w:rPr>
        <w:t>Instruction:</w:t>
      </w:r>
      <w:r w:rsidRPr="007225A0">
        <w:rPr>
          <w:rFonts w:ascii="Calibri" w:eastAsia="Calibri" w:hAnsi="Calibri" w:cs="Times New Roman"/>
          <w:sz w:val="24"/>
        </w:rPr>
        <w:t xml:space="preserve">  </w:t>
      </w:r>
      <w:r w:rsidRPr="007225A0">
        <w:rPr>
          <w:rFonts w:ascii="Calibri" w:eastAsia="Calibri" w:hAnsi="Calibri" w:cs="Times New Roman"/>
        </w:rPr>
        <w:t xml:space="preserve">Select </w:t>
      </w:r>
      <w:r w:rsidRPr="007225A0">
        <w:rPr>
          <w:rFonts w:ascii="Calibri" w:eastAsia="Calibri" w:hAnsi="Calibri" w:cs="Times New Roman"/>
          <w:b/>
        </w:rPr>
        <w:t>ONE</w:t>
      </w:r>
      <w:r w:rsidRPr="007225A0">
        <w:rPr>
          <w:rFonts w:ascii="Calibri" w:eastAsia="Calibri" w:hAnsi="Calibri" w:cs="Times New Roman"/>
        </w:rPr>
        <w:t xml:space="preserve"> of the following prompts and write a well-developed, unified, and coherent critical essay.  Give your essay a title.  Keep in mind the conventions of essay writing:  introduction with thesis statement, body paragraphs, and conclusion.  Write your thesis statement at the end of your introductory paragraph.  The thesis must address the topic you </w:t>
      </w:r>
      <w:r w:rsidR="005D2FF2">
        <w:rPr>
          <w:rFonts w:ascii="Calibri" w:eastAsia="Calibri" w:hAnsi="Calibri" w:cs="Times New Roman"/>
        </w:rPr>
        <w:t xml:space="preserve">subsequently </w:t>
      </w:r>
      <w:r w:rsidRPr="007225A0">
        <w:rPr>
          <w:rFonts w:ascii="Calibri" w:eastAsia="Calibri" w:hAnsi="Calibri" w:cs="Times New Roman"/>
        </w:rPr>
        <w:t xml:space="preserve">develop in your essay.  </w:t>
      </w:r>
      <w:r w:rsidRPr="007225A0">
        <w:rPr>
          <w:rFonts w:ascii="Calibri" w:eastAsia="Calibri" w:hAnsi="Calibri" w:cs="Times New Roman"/>
          <w:i/>
        </w:rPr>
        <w:t>The objective of</w:t>
      </w:r>
      <w:r w:rsidRPr="007225A0">
        <w:rPr>
          <w:rFonts w:ascii="Calibri" w:eastAsia="Calibri" w:hAnsi="Calibri" w:cs="Times New Roman"/>
        </w:rPr>
        <w:t xml:space="preserve"> </w:t>
      </w:r>
      <w:r w:rsidRPr="007225A0">
        <w:rPr>
          <w:rFonts w:ascii="Calibri" w:eastAsia="Calibri" w:hAnsi="Calibri" w:cs="Times New Roman"/>
          <w:i/>
        </w:rPr>
        <w:t>this pretest is to evaluate your writing skill and reading depth.</w:t>
      </w:r>
      <w:r w:rsidRPr="007225A0">
        <w:rPr>
          <w:rFonts w:ascii="Calibri" w:eastAsia="Calibri" w:hAnsi="Calibri" w:cs="Times New Roman"/>
        </w:rPr>
        <w:t xml:space="preserve">  </w:t>
      </w:r>
    </w:p>
    <w:p w14:paraId="7FB8CEB2" w14:textId="77777777" w:rsidR="00586FB4" w:rsidRDefault="00586FB4" w:rsidP="00586FB4">
      <w:pPr>
        <w:pStyle w:val="ListParagraph"/>
        <w:numPr>
          <w:ilvl w:val="0"/>
          <w:numId w:val="1"/>
        </w:numPr>
      </w:pPr>
      <w:r>
        <w:t xml:space="preserve"> “Death, the only immortal, who treats us alike, whose peace and refuge are for all.  The soiled and the pure, the rich and the poor, the loved and the unloved.”  Mark Twain left this note by his death bed.  How does the preceding note stand vis-à-vis the following lines: “Death, be not proud, though some have called thee/Mighty and dreadful, for thou art not so; /For…One short sleep past, we wake eternally/ And death shall be no more; Death, thou shalt die.” by John Donne.  </w:t>
      </w:r>
    </w:p>
    <w:p w14:paraId="6FDE86AF" w14:textId="77777777" w:rsidR="00E539EA" w:rsidRDefault="007225A0" w:rsidP="00E539EA">
      <w:pPr>
        <w:pStyle w:val="ListParagraph"/>
        <w:numPr>
          <w:ilvl w:val="0"/>
          <w:numId w:val="1"/>
        </w:numPr>
      </w:pPr>
      <w:r>
        <w:t xml:space="preserve">In his “Letter from Birmingham Jail,” Dr. Martin Luther King, Jr. justifies his presence in Birmingham by declaring:  “Injustice anywhere is a threat to justice everywhere.”  To what extent do you think this statement is true?  Cite from real life some specific instances of injustice, and argue whether or not they pose a threat to what we mean by justice. </w:t>
      </w:r>
    </w:p>
    <w:p w14:paraId="46E1E9E0" w14:textId="77777777" w:rsidR="00B05D3B" w:rsidRDefault="000F682C" w:rsidP="00E539EA">
      <w:pPr>
        <w:pStyle w:val="ListParagraph"/>
        <w:numPr>
          <w:ilvl w:val="0"/>
          <w:numId w:val="1"/>
        </w:numPr>
      </w:pPr>
      <w:r>
        <w:t xml:space="preserve">How do you portray an American ethnic group, say, </w:t>
      </w:r>
      <w:r w:rsidR="000A0844">
        <w:t>the African American</w:t>
      </w:r>
      <w:r>
        <w:t>, as you try to find out what is it and what is it not</w:t>
      </w:r>
      <w:r w:rsidR="001B0106">
        <w:t>?</w:t>
      </w:r>
    </w:p>
    <w:p w14:paraId="63D60B6B" w14:textId="77777777" w:rsidR="00B05D3B" w:rsidRDefault="007A00AD" w:rsidP="00237081">
      <w:pPr>
        <w:pStyle w:val="ListParagraph"/>
        <w:numPr>
          <w:ilvl w:val="0"/>
          <w:numId w:val="1"/>
        </w:numPr>
      </w:pPr>
      <w:r>
        <w:t>As you visit a public library, you notice visitors from various walks of life.  Classify them from your perspective.</w:t>
      </w:r>
    </w:p>
    <w:p w14:paraId="2580E7EE" w14:textId="77777777" w:rsidR="00051E8E" w:rsidRDefault="007A00AD" w:rsidP="00237081">
      <w:pPr>
        <w:pStyle w:val="ListParagraph"/>
        <w:numPr>
          <w:ilvl w:val="0"/>
          <w:numId w:val="1"/>
        </w:numPr>
      </w:pPr>
      <w:r>
        <w:t xml:space="preserve">What draws </w:t>
      </w:r>
      <w:r w:rsidR="000A0844">
        <w:t>a student</w:t>
      </w:r>
      <w:r>
        <w:t xml:space="preserve"> to parties and procrastinations?  What are the long term effects of excessive partying and procrastinating in relation to success in college?</w:t>
      </w:r>
    </w:p>
    <w:p w14:paraId="5D4E6A0E" w14:textId="77777777" w:rsidR="00C46EB3" w:rsidRDefault="00C46EB3" w:rsidP="007A00AD">
      <w:pPr>
        <w:pStyle w:val="ListParagraph"/>
        <w:ind w:left="810"/>
      </w:pPr>
    </w:p>
    <w:sectPr w:rsidR="00C46EB3" w:rsidSect="00403A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D23489"/>
    <w:multiLevelType w:val="hybridMultilevel"/>
    <w:tmpl w:val="35EC0F5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776C3A7B"/>
    <w:multiLevelType w:val="hybridMultilevel"/>
    <w:tmpl w:val="8E34C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926"/>
    <w:rsid w:val="00051E8E"/>
    <w:rsid w:val="000A0844"/>
    <w:rsid w:val="000B4B9A"/>
    <w:rsid w:val="000D07F2"/>
    <w:rsid w:val="000E49F8"/>
    <w:rsid w:val="000F682C"/>
    <w:rsid w:val="00163CE3"/>
    <w:rsid w:val="001B0106"/>
    <w:rsid w:val="001D4FA0"/>
    <w:rsid w:val="001F792E"/>
    <w:rsid w:val="00203528"/>
    <w:rsid w:val="00237081"/>
    <w:rsid w:val="002B4B3D"/>
    <w:rsid w:val="002D0FDF"/>
    <w:rsid w:val="002D393A"/>
    <w:rsid w:val="002F3767"/>
    <w:rsid w:val="00312048"/>
    <w:rsid w:val="0032060B"/>
    <w:rsid w:val="00357A7D"/>
    <w:rsid w:val="003D08D5"/>
    <w:rsid w:val="003F4331"/>
    <w:rsid w:val="00403A78"/>
    <w:rsid w:val="00444AE6"/>
    <w:rsid w:val="00457826"/>
    <w:rsid w:val="00465022"/>
    <w:rsid w:val="004A2713"/>
    <w:rsid w:val="004E2DAE"/>
    <w:rsid w:val="00586FB4"/>
    <w:rsid w:val="005D2FF2"/>
    <w:rsid w:val="005D3F5F"/>
    <w:rsid w:val="006138DB"/>
    <w:rsid w:val="00613B77"/>
    <w:rsid w:val="006C6A28"/>
    <w:rsid w:val="007225A0"/>
    <w:rsid w:val="00794CA5"/>
    <w:rsid w:val="00795F55"/>
    <w:rsid w:val="007A00AD"/>
    <w:rsid w:val="007A064C"/>
    <w:rsid w:val="007B092F"/>
    <w:rsid w:val="007D2282"/>
    <w:rsid w:val="008D5730"/>
    <w:rsid w:val="00903C70"/>
    <w:rsid w:val="009518C0"/>
    <w:rsid w:val="00A1552B"/>
    <w:rsid w:val="00A244E2"/>
    <w:rsid w:val="00B03026"/>
    <w:rsid w:val="00B05D3B"/>
    <w:rsid w:val="00BF7527"/>
    <w:rsid w:val="00C068FB"/>
    <w:rsid w:val="00C46EB3"/>
    <w:rsid w:val="00C57DA4"/>
    <w:rsid w:val="00CF4198"/>
    <w:rsid w:val="00D772E4"/>
    <w:rsid w:val="00D92A73"/>
    <w:rsid w:val="00DF3684"/>
    <w:rsid w:val="00E539EA"/>
    <w:rsid w:val="00E950BD"/>
    <w:rsid w:val="00E97212"/>
    <w:rsid w:val="00E97926"/>
    <w:rsid w:val="00EB3C5B"/>
    <w:rsid w:val="00ED15F9"/>
    <w:rsid w:val="00F80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7D4FC"/>
  <w15:docId w15:val="{19C0AD87-244F-4B37-960C-015BA0BC8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7081"/>
    <w:pPr>
      <w:ind w:left="720"/>
      <w:contextualSpacing/>
    </w:pPr>
  </w:style>
  <w:style w:type="paragraph" w:styleId="BalloonText">
    <w:name w:val="Balloon Text"/>
    <w:basedOn w:val="Normal"/>
    <w:link w:val="BalloonTextChar"/>
    <w:uiPriority w:val="99"/>
    <w:semiHidden/>
    <w:unhideWhenUsed/>
    <w:rsid w:val="004E2D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2D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51C98-2717-4541-8877-B5F755E39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AU</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mmashreque</dc:creator>
  <cp:keywords/>
  <dc:description/>
  <cp:lastModifiedBy>Muhammad Mashreque</cp:lastModifiedBy>
  <cp:revision>3</cp:revision>
  <cp:lastPrinted>2018-08-22T18:20:00Z</cp:lastPrinted>
  <dcterms:created xsi:type="dcterms:W3CDTF">2020-03-22T14:55:00Z</dcterms:created>
  <dcterms:modified xsi:type="dcterms:W3CDTF">2020-03-22T19:33:00Z</dcterms:modified>
</cp:coreProperties>
</file>